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419" w:rsidRDefault="00526419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Казахский национальный университет им. аль-</w:t>
      </w:r>
      <w:proofErr w:type="spellStart"/>
      <w:r w:rsidRPr="00372E72">
        <w:rPr>
          <w:rFonts w:ascii="Times New Roman" w:hAnsi="Times New Roman" w:cs="Times New Roman"/>
          <w:b/>
        </w:rPr>
        <w:t>Фараби</w:t>
      </w:r>
      <w:proofErr w:type="spellEnd"/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Факультет журналистики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Кафедра издательско-редакторского и дизайнерского искусства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72E72">
        <w:rPr>
          <w:rFonts w:ascii="Times New Roman" w:hAnsi="Times New Roman" w:cs="Times New Roman"/>
          <w:b/>
          <w:bCs/>
        </w:rPr>
        <w:t>Силлабус</w:t>
      </w:r>
      <w:proofErr w:type="spellEnd"/>
    </w:p>
    <w:p w:rsidR="006A4721" w:rsidRPr="00372E72" w:rsidRDefault="009D02EF" w:rsidP="006A47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="006A4721" w:rsidRPr="00372E72">
        <w:rPr>
          <w:rFonts w:ascii="Times New Roman" w:hAnsi="Times New Roman" w:cs="Times New Roman"/>
          <w:b/>
          <w:bCs/>
        </w:rPr>
        <w:t xml:space="preserve">сенний </w:t>
      </w:r>
      <w:proofErr w:type="gramStart"/>
      <w:r w:rsidR="006A4721" w:rsidRPr="00372E72">
        <w:rPr>
          <w:rFonts w:ascii="Times New Roman" w:hAnsi="Times New Roman" w:cs="Times New Roman"/>
          <w:b/>
          <w:bCs/>
        </w:rPr>
        <w:t>семестр  20</w:t>
      </w:r>
      <w:r w:rsidR="0006482E">
        <w:rPr>
          <w:rFonts w:ascii="Times New Roman" w:hAnsi="Times New Roman" w:cs="Times New Roman"/>
          <w:b/>
          <w:bCs/>
          <w:lang w:val="kk-KZ"/>
        </w:rPr>
        <w:t>2</w:t>
      </w:r>
      <w:r>
        <w:rPr>
          <w:rFonts w:ascii="Times New Roman" w:hAnsi="Times New Roman" w:cs="Times New Roman"/>
          <w:b/>
          <w:bCs/>
          <w:lang w:val="kk-KZ"/>
        </w:rPr>
        <w:t>1</w:t>
      </w:r>
      <w:proofErr w:type="gramEnd"/>
      <w:r w:rsidR="006A4721" w:rsidRPr="00372E72">
        <w:rPr>
          <w:rFonts w:ascii="Times New Roman" w:hAnsi="Times New Roman" w:cs="Times New Roman"/>
          <w:b/>
          <w:bCs/>
        </w:rPr>
        <w:t>-20</w:t>
      </w:r>
      <w:r w:rsidR="0006482E">
        <w:rPr>
          <w:rFonts w:ascii="Times New Roman" w:hAnsi="Times New Roman" w:cs="Times New Roman"/>
          <w:b/>
          <w:bCs/>
          <w:lang w:val="kk-KZ"/>
        </w:rPr>
        <w:t>2</w:t>
      </w:r>
      <w:r>
        <w:rPr>
          <w:rFonts w:ascii="Times New Roman" w:hAnsi="Times New Roman" w:cs="Times New Roman"/>
          <w:b/>
          <w:bCs/>
          <w:lang w:val="kk-KZ"/>
        </w:rPr>
        <w:t>2</w:t>
      </w:r>
      <w:r w:rsidR="006A4721" w:rsidRPr="00372E72">
        <w:rPr>
          <w:rFonts w:ascii="Times New Roman" w:hAnsi="Times New Roman" w:cs="Times New Roman"/>
          <w:b/>
          <w:bCs/>
        </w:rPr>
        <w:t xml:space="preserve"> уч. год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2E72">
        <w:rPr>
          <w:rFonts w:ascii="Times New Roman" w:hAnsi="Times New Roman" w:cs="Times New Roman"/>
          <w:bCs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809"/>
        <w:gridCol w:w="845"/>
        <w:gridCol w:w="614"/>
        <w:gridCol w:w="331"/>
        <w:gridCol w:w="945"/>
        <w:gridCol w:w="425"/>
        <w:gridCol w:w="975"/>
        <w:gridCol w:w="1400"/>
      </w:tblGrid>
      <w:tr w:rsidR="006A4721" w:rsidRPr="00372E72" w:rsidTr="006A4721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Название дисциплины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Тип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ECTS</w:t>
            </w:r>
          </w:p>
        </w:tc>
      </w:tr>
      <w:tr w:rsidR="006A4721" w:rsidRPr="00372E72" w:rsidTr="006A4721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A4721" w:rsidRPr="00372E72" w:rsidTr="006A4721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lang w:val="en-US" w:eastAsia="en-US"/>
              </w:rPr>
              <w:t>DDK3506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C7579D" w:rsidRDefault="00C757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Графика фирменного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ИОТ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3930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Сер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ікбай Бейсенбек Фуатұлы</w:t>
            </w:r>
            <w:r w:rsidR="006A4721" w:rsidRPr="00372E72">
              <w:rPr>
                <w:rFonts w:ascii="Times New Roman" w:hAnsi="Times New Roman" w:cs="Times New Roman"/>
                <w:b/>
                <w:lang w:eastAsia="en-US"/>
              </w:rPr>
              <w:t>, старший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Офис-часы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 расписанию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EB027D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hyperlink r:id="rId5" w:history="1">
              <w:r w:rsidR="0039307F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b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eisen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eastAsia="en-US"/>
                </w:rPr>
                <w:t>_196@mail.ru</w:t>
              </w:r>
            </w:hyperlink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, 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serikbaybeysenbek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@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gmail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.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com</w:t>
            </w:r>
            <w:r w:rsidR="006A4721"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9307F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9307F" w:rsidRDefault="006A4721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Аудитория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C012F3" w:rsidRDefault="00C01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Онлайн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7"/>
        <w:gridCol w:w="7978"/>
      </w:tblGrid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Цель курса: </w:t>
            </w:r>
            <w:r w:rsidRPr="00372E72">
              <w:rPr>
                <w:rFonts w:ascii="Times New Roman" w:hAnsi="Times New Roman" w:cs="Times New Roman"/>
                <w:lang w:eastAsia="en-US"/>
              </w:rPr>
              <w:t>сформировать у студентов представление о</w:t>
            </w:r>
            <w:r w:rsidR="000D2A43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="00C757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графике фирменного стиля</w:t>
            </w:r>
            <w:r w:rsidRPr="000D2A43">
              <w:rPr>
                <w:rFonts w:ascii="Times New Roman" w:hAnsi="Times New Roman" w:cs="Times New Roman"/>
                <w:lang w:eastAsia="en-US"/>
              </w:rPr>
              <w:t>; моделях проектиро</w:t>
            </w:r>
            <w:r w:rsidRPr="00372E72">
              <w:rPr>
                <w:rFonts w:ascii="Times New Roman" w:hAnsi="Times New Roman" w:cs="Times New Roman"/>
                <w:lang w:eastAsia="en-US"/>
              </w:rPr>
              <w:t>вания, современных тенденциях формообразования, используемых материалах.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72E72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  <w:color w:val="000000"/>
              </w:rPr>
              <w:t xml:space="preserve">выбирать наиболее </w:t>
            </w:r>
            <w:proofErr w:type="gramStart"/>
            <w:r w:rsidRPr="00372E72">
              <w:rPr>
                <w:rFonts w:ascii="Times New Roman" w:hAnsi="Times New Roman"/>
                <w:color w:val="000000"/>
              </w:rPr>
              <w:t xml:space="preserve">эффективные </w:t>
            </w:r>
            <w:r w:rsidRPr="00372E72">
              <w:rPr>
                <w:rFonts w:ascii="Times New Roman" w:hAnsi="Times New Roman"/>
              </w:rPr>
              <w:t xml:space="preserve"> </w:t>
            </w:r>
            <w:r w:rsidR="000D2A43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0D2A43" w:rsidRPr="000D2A43">
              <w:rPr>
                <w:rFonts w:ascii="Times New Roman" w:hAnsi="Times New Roman"/>
                <w:sz w:val="24"/>
                <w:szCs w:val="24"/>
                <w:lang w:val="kk-KZ"/>
              </w:rPr>
              <w:t>овременные</w:t>
            </w:r>
            <w:proofErr w:type="gramEnd"/>
            <w:r w:rsidR="000D2A43" w:rsidRPr="000D2A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материалы</w:t>
            </w:r>
            <w:r w:rsidR="000D2A43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 xml:space="preserve">-формы с учетом технологических преобразований и потребностей </w:t>
            </w:r>
            <w:r w:rsidR="00C7579D">
              <w:rPr>
                <w:rFonts w:ascii="Times New Roman" w:hAnsi="Times New Roman"/>
              </w:rPr>
              <w:t>современного дизайна</w:t>
            </w:r>
            <w:r w:rsidRPr="00372E72">
              <w:rPr>
                <w:rFonts w:ascii="Times New Roman" w:hAnsi="Times New Roman"/>
              </w:rPr>
              <w:t xml:space="preserve">; 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применять навыки внешнего (</w:t>
            </w:r>
            <w:r w:rsidR="00C7579D">
              <w:rPr>
                <w:rFonts w:ascii="Times New Roman" w:hAnsi="Times New Roman"/>
              </w:rPr>
              <w:t>логотип</w:t>
            </w:r>
            <w:r w:rsidRPr="00372E72">
              <w:rPr>
                <w:rFonts w:ascii="Times New Roman" w:hAnsi="Times New Roman"/>
              </w:rPr>
              <w:t xml:space="preserve">, </w:t>
            </w:r>
            <w:r w:rsidR="00C7579D">
              <w:rPr>
                <w:rFonts w:ascii="Times New Roman" w:hAnsi="Times New Roman"/>
              </w:rPr>
              <w:t>фирменные знаки</w:t>
            </w:r>
            <w:r w:rsidRPr="00372E72">
              <w:rPr>
                <w:rFonts w:ascii="Times New Roman" w:hAnsi="Times New Roman"/>
              </w:rPr>
              <w:t xml:space="preserve">, </w:t>
            </w:r>
            <w:r w:rsidR="00C7579D">
              <w:rPr>
                <w:rFonts w:ascii="Times New Roman" w:hAnsi="Times New Roman"/>
              </w:rPr>
              <w:t>фирменные бланки</w:t>
            </w:r>
            <w:r w:rsidRPr="00372E72">
              <w:rPr>
                <w:rFonts w:ascii="Times New Roman" w:hAnsi="Times New Roman"/>
              </w:rPr>
              <w:t>) и внутреннего (иллюстрации, заставки, концовки, буквицы) оформления в профессиональной деятельности;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осуществлять подготовку оригинала для полиграфического исполнения издания в условиях </w:t>
            </w:r>
            <w:r w:rsidR="00C7579D">
              <w:rPr>
                <w:rFonts w:ascii="Times New Roman" w:hAnsi="Times New Roman"/>
              </w:rPr>
              <w:t>печати</w:t>
            </w:r>
            <w:r w:rsidRPr="00372E72">
              <w:rPr>
                <w:rFonts w:ascii="Times New Roman" w:hAnsi="Times New Roman"/>
              </w:rPr>
              <w:t>;</w:t>
            </w:r>
          </w:p>
          <w:p w:rsidR="006A4721" w:rsidRPr="00372E72" w:rsidRDefault="006A4721" w:rsidP="00E26CFA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72E72">
              <w:rPr>
                <w:rFonts w:ascii="Times New Roman" w:hAnsi="Times New Roman" w:cs="Times New Roman"/>
                <w:lang w:eastAsia="ar-SA"/>
              </w:rPr>
              <w:t xml:space="preserve">определять принципы проектирования 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дизайна </w:t>
            </w:r>
            <w:r w:rsidR="00691370">
              <w:rPr>
                <w:rFonts w:ascii="Times New Roman" w:hAnsi="Times New Roman" w:cs="Times New Roman"/>
                <w:lang w:val="kk-KZ" w:eastAsia="en-US"/>
              </w:rPr>
              <w:t>рекламной продукции</w:t>
            </w:r>
            <w:r w:rsidR="00C7579D">
              <w:rPr>
                <w:rFonts w:ascii="Times New Roman" w:hAnsi="Times New Roman" w:cs="Times New Roman"/>
                <w:lang w:val="kk-KZ" w:eastAsia="en-US"/>
              </w:rPr>
              <w:t xml:space="preserve"> фирменного стиля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; </w:t>
            </w:r>
            <w:r w:rsidRPr="00372E72">
              <w:rPr>
                <w:rFonts w:ascii="Times New Roman" w:hAnsi="Times New Roman" w:cs="Times New Roman"/>
                <w:lang w:eastAsia="en-US"/>
              </w:rPr>
              <w:t>нормативные документы и стандарты для печати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систематизировать качества новых материалов (мех, ткань, пластмасса и др.)  в контексте разработки дизайна детской книжки-игрушки;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составлять макеты </w:t>
            </w:r>
            <w:r w:rsidR="00691370">
              <w:rPr>
                <w:rFonts w:ascii="Times New Roman" w:hAnsi="Times New Roman"/>
                <w:lang w:val="kk-KZ"/>
              </w:rPr>
              <w:t>рекламной продукции</w:t>
            </w:r>
            <w:r w:rsidR="00691370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>по принципу «гармошки», «книжки-фигуры» и др. с выразительными элементами оформления;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ранжировать технологии подготовки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выполнять эскизы слов-образов к дизайн-разработкам детской книжки-игрушки</w:t>
            </w:r>
            <w:r w:rsidRPr="00372E72">
              <w:rPr>
                <w:rFonts w:ascii="Times New Roman" w:eastAsia="Times New Roman" w:hAnsi="Times New Roman"/>
              </w:rPr>
              <w:t>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использовать современные методики редактирования, преобразования </w:t>
            </w: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книжной формы в новую конструкцию</w:t>
            </w:r>
            <w:r w:rsidRPr="00372E72">
              <w:rPr>
                <w:rFonts w:ascii="Times New Roman" w:hAnsi="Times New Roman"/>
              </w:rPr>
              <w:t>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Пререквизиты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Основы дизайна, Рисунок, Искусство шрифта.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Style w:val="shorttext"/>
                <w:rFonts w:ascii="Times New Roman" w:hAnsi="Times New Roman" w:cs="Times New Roman"/>
                <w:bCs/>
                <w:lang w:eastAsia="en-US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И.Н. Детская литература: учебник / И.Н.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, С.А. Николаева. – М.: Академия; Высшая школа, 2000. – 472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hAnsi="Times New Roman"/>
                <w:color w:val="000000"/>
              </w:rPr>
              <w:t>Буковецкая</w:t>
            </w:r>
            <w:proofErr w:type="spellEnd"/>
            <w:r w:rsidRPr="00372E72">
              <w:rPr>
                <w:rFonts w:ascii="Times New Roman" w:hAnsi="Times New Roman"/>
                <w:color w:val="000000"/>
              </w:rPr>
              <w:t>, О.А. Дизайн текста: шрифт, эффекты, цвет. -2-е изд. - М.: ДМК Пресс, 2000. - 304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Детская книга вчера и сегодня: по мат. заруб. печати: сб. ст. / авт.-сост. Э.З.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Ганкина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. – М.: Книга, 1988. – 310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, Е.В. Внимание книжки-игрушки! / Е.В.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// Детская литература. - № 12, 1989. - С. 67-73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С.А. Российское книгоиздание для детей: основные тенденции развития / С.А.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// Мир библиографии. – 2002. – № 2. – С. 20-25.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Ж.В. «ПИМ» воспитывает и развлекает / Ж.В.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А.В.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Ромашин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Техническая эстетика. – 1992. – № 2. – С. 14-15.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Мартынова, О. В. Основы редактирования / О.В. Мартынова. - М.: </w:t>
            </w:r>
            <w:proofErr w:type="spellStart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Academia</w:t>
            </w:r>
            <w:proofErr w:type="spellEnd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, </w:t>
            </w:r>
            <w:r w:rsidRPr="00372E72">
              <w:rPr>
                <w:rStyle w:val="aa"/>
                <w:rFonts w:ascii="Times New Roman" w:hAnsi="Times New Roman" w:cs="Times New Roman"/>
                <w:shd w:val="clear" w:color="auto" w:fill="FFFFFF"/>
                <w:lang w:eastAsia="en-US"/>
              </w:rPr>
              <w:t>2017</w:t>
            </w: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. - 144 c.</w:t>
            </w:r>
            <w:r w:rsidRPr="00372E72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М.Е. Три с половиной вопроса о детской книге / М.Е.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Библиография. – 2013. № 2. – 160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Смирнова Е.О. Психолого-педагогические основания экспертизы игрушек / Е.О. Смирнова, Н.Г.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Салмина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Е.А.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Абдулаева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И.В. Филиппова, Е.Г. Шеина // Вопросы психологии. Научный журнал. – 2008. – № 1. – 193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Средства дизайн-программирования. – М.: ВНИИТЭ, 1987. – 83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Художники детской книги о себе и о своем искусстве. Статьи, рассказы, заметки, выступления / авт.-сост. В.И.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Глоцер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– М.: Книга, 1987. – С. 135-136.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Кудрявцева Л.С. Художники детской книги: Пособие для студентов сред.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ивысш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пед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учеб. заведений. - М.: Издательский центр «Академия», 1998. - 208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Уайт Ян В. Редактируем дизайном. М.: Издательский дом «Университетская книга», 2009.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Интернет-ресурсы: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Пусть детишки любят книжки. Необычная детская кровать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BookBed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[Электронный ресурс]. - Режим доступа: http://www. novate.ru/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blogs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/030811/18347/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Материалы сайта: </w:t>
            </w:r>
            <w:hyperlink r:id="rId6" w:history="1">
              <w:r w:rsidRPr="00372E72">
                <w:rPr>
                  <w:rStyle w:val="a3"/>
                  <w:rFonts w:ascii="Times New Roman" w:eastAsia="Times New Roman" w:hAnsi="Times New Roman"/>
                </w:rPr>
                <w:t>http://www.hi-edu.ru/e-books/</w:t>
              </w:r>
            </w:hyperlink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Материалы сайта: http://pda.watta.ru/novosti/detskaya-kniga-buduschego.html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Правила академического поведения: 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Академические ценности: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КазНУ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>).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/>
                <w:lang w:eastAsia="en-US"/>
              </w:rPr>
              <w:t>Критериальное</w:t>
            </w:r>
            <w:proofErr w:type="spellEnd"/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 оценивание: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сформированности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 xml:space="preserve"> компетенций на рубежном контроле и экзаменах).</w:t>
            </w:r>
          </w:p>
          <w:p w:rsidR="006A4721" w:rsidRPr="00372E72" w:rsidRDefault="006A472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372E72">
              <w:rPr>
                <w:rFonts w:ascii="Times New Roman" w:hAnsi="Times New Roman"/>
                <w:b/>
              </w:rPr>
              <w:t>Суммативное</w:t>
            </w:r>
            <w:proofErr w:type="spellEnd"/>
            <w:r w:rsidRPr="00372E72">
              <w:rPr>
                <w:rFonts w:ascii="Times New Roman" w:hAnsi="Times New Roman"/>
                <w:b/>
              </w:rPr>
              <w:t xml:space="preserve"> оценивание</w:t>
            </w:r>
            <w:r w:rsidRPr="00372E72">
              <w:rPr>
                <w:rFonts w:ascii="Times New Roman" w:hAnsi="Times New Roman"/>
              </w:rPr>
              <w:t xml:space="preserve"> 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266"/>
        <w:gridCol w:w="4804"/>
        <w:gridCol w:w="1088"/>
        <w:gridCol w:w="2187"/>
      </w:tblGrid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Неделя / дата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Название темы (лекции, практического занятия, СРС)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Максимальный балл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</w:tr>
      <w:tr w:rsidR="006A4721" w:rsidRPr="00372E72" w:rsidTr="006A4721">
        <w:trPr>
          <w:trHeight w:val="140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 </w:t>
            </w:r>
            <w:r w:rsidRPr="00372E72">
              <w:rPr>
                <w:sz w:val="22"/>
                <w:szCs w:val="22"/>
              </w:rPr>
              <w:t xml:space="preserve">Предмет и задачи курса. История развития </w:t>
            </w:r>
            <w:r w:rsidR="0006482E">
              <w:rPr>
                <w:sz w:val="22"/>
                <w:szCs w:val="22"/>
                <w:lang w:val="kk-KZ"/>
              </w:rPr>
              <w:t>рекламы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C7579D" w:rsidP="0006482E">
            <w:pPr>
              <w:pStyle w:val="a4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Разработка фирменного стиля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2 </w:t>
            </w:r>
            <w:r w:rsidRPr="00372E72">
              <w:rPr>
                <w:sz w:val="22"/>
                <w:szCs w:val="22"/>
              </w:rPr>
              <w:t>Ф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ункции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: (ценностно-дидактическая, сенсорная, логическая, конструкторская, коммуникативная).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C7579D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shd w:val="clear" w:color="auto" w:fill="FFFFFF"/>
              </w:rPr>
              <w:t>Разработка логотипа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3 </w:t>
            </w:r>
            <w:r w:rsidRPr="00372E72">
              <w:rPr>
                <w:sz w:val="22"/>
                <w:szCs w:val="22"/>
              </w:rPr>
              <w:t xml:space="preserve">Классификация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="0006482E" w:rsidRPr="00372E72">
              <w:rPr>
                <w:sz w:val="22"/>
                <w:szCs w:val="22"/>
              </w:rPr>
              <w:t xml:space="preserve"> </w:t>
            </w:r>
            <w:proofErr w:type="gramStart"/>
            <w:r w:rsidRPr="00372E72">
              <w:rPr>
                <w:sz w:val="22"/>
                <w:szCs w:val="22"/>
              </w:rPr>
              <w:t>продукции.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C7579D" w:rsidP="0006482E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shd w:val="clear" w:color="auto" w:fill="FFFFFF"/>
              </w:rPr>
              <w:t>Разработка логотипа</w:t>
            </w:r>
            <w:r w:rsidRPr="00372E72">
              <w:rPr>
                <w:b/>
                <w:sz w:val="22"/>
                <w:szCs w:val="22"/>
              </w:rPr>
              <w:t xml:space="preserve"> </w:t>
            </w:r>
            <w:r w:rsidR="006A4721" w:rsidRPr="00372E72">
              <w:rPr>
                <w:b/>
                <w:sz w:val="22"/>
                <w:szCs w:val="22"/>
              </w:rPr>
              <w:t xml:space="preserve">СРСП: </w:t>
            </w:r>
            <w:r w:rsidR="006A4721" w:rsidRPr="00372E72">
              <w:rPr>
                <w:sz w:val="22"/>
                <w:szCs w:val="22"/>
              </w:rPr>
              <w:t>Сдача задания № 1Исследование по теме «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="006A4721" w:rsidRPr="00372E72">
              <w:rPr>
                <w:bCs/>
                <w:sz w:val="22"/>
                <w:szCs w:val="22"/>
              </w:rPr>
              <w:t xml:space="preserve"> как объект развивающей предметно-пространственной среды </w:t>
            </w:r>
            <w:r w:rsidR="0006482E">
              <w:rPr>
                <w:bCs/>
                <w:sz w:val="22"/>
                <w:szCs w:val="22"/>
                <w:lang w:val="kk-KZ"/>
              </w:rPr>
              <w:t>населения</w:t>
            </w:r>
            <w:r w:rsidR="006A4721"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4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Концептуальная модель проектирования </w:t>
            </w:r>
            <w:r w:rsidR="0006482E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развивающей дизайн-формы.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A9500F" w:rsidRDefault="00C7579D" w:rsidP="0006482E">
            <w:pPr>
              <w:jc w:val="both"/>
              <w:rPr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color w:val="FF0000"/>
                <w:sz w:val="22"/>
                <w:szCs w:val="22"/>
                <w:shd w:val="clear" w:color="auto" w:fill="FFFFFF"/>
              </w:rPr>
              <w:t>Разработка логотипа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>Лекция 5</w:t>
            </w:r>
            <w:r w:rsidRPr="00372E7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Проектная типология </w:t>
            </w:r>
            <w:r w:rsidR="0006482E">
              <w:rPr>
                <w:sz w:val="22"/>
                <w:szCs w:val="22"/>
                <w:lang w:val="kk-KZ"/>
              </w:rPr>
              <w:t xml:space="preserve">рекламной </w:t>
            </w:r>
            <w:proofErr w:type="gramStart"/>
            <w:r w:rsidR="0006482E">
              <w:rPr>
                <w:sz w:val="22"/>
                <w:szCs w:val="22"/>
                <w:lang w:val="kk-KZ"/>
              </w:rPr>
              <w:t>продукции</w:t>
            </w:r>
            <w:r w:rsidR="0006482E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</w:t>
            </w:r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развивающей дизайн-формы.</w:t>
            </w:r>
          </w:p>
          <w:p w:rsidR="006A4721" w:rsidRPr="00372E72" w:rsidRDefault="006A47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r w:rsidR="00C7579D">
              <w:rPr>
                <w:color w:val="FF0000"/>
                <w:sz w:val="22"/>
                <w:szCs w:val="22"/>
                <w:shd w:val="clear" w:color="auto" w:fill="FFFFFF"/>
              </w:rPr>
              <w:t>разработка фирменной документации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СРСП. </w:t>
            </w:r>
            <w:r w:rsidRPr="00372E72">
              <w:rPr>
                <w:sz w:val="22"/>
                <w:szCs w:val="22"/>
              </w:rPr>
              <w:t>Сдача задания № 2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Творческое исследование. «Образ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, изменяющийся во времени».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6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Структурные компоненты концептуальной модели (целевая возрастная группа; содержание текста и его развивающие характеристики; взаимодействие иллюстрации и текста в формировании креативных способностей).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C7579D" w:rsidRPr="00372E72" w:rsidRDefault="00C7579D" w:rsidP="00C7579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FF0000"/>
                <w:sz w:val="22"/>
                <w:szCs w:val="22"/>
                <w:shd w:val="clear" w:color="auto" w:fill="FFFFFF"/>
              </w:rPr>
              <w:t>разработка фирменной документации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7 </w:t>
            </w:r>
            <w:r w:rsidRPr="00372E72">
              <w:rPr>
                <w:sz w:val="22"/>
                <w:szCs w:val="22"/>
              </w:rPr>
              <w:t>Т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енденции прогнозного проектирования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развивающего объекта: тактильная 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5208BA" w:rsidRPr="00372E72" w:rsidRDefault="006A4721" w:rsidP="005208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r w:rsidR="005208BA">
              <w:rPr>
                <w:color w:val="FF0000"/>
                <w:sz w:val="22"/>
                <w:szCs w:val="22"/>
                <w:shd w:val="clear" w:color="auto" w:fill="FFFFFF"/>
              </w:rPr>
              <w:t>разработка фирменной документации</w:t>
            </w:r>
          </w:p>
          <w:p w:rsidR="006A4721" w:rsidRPr="00437147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FF0000"/>
                <w:sz w:val="22"/>
                <w:szCs w:val="22"/>
              </w:rPr>
            </w:pPr>
          </w:p>
          <w:p w:rsidR="006A4721" w:rsidRPr="00372E72" w:rsidRDefault="006A4721" w:rsidP="0006482E">
            <w:pPr>
              <w:pStyle w:val="10"/>
              <w:tabs>
                <w:tab w:val="left" w:pos="284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3 Эссе по теме «Характеристика конкретной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 Развивающий потенциал».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7 9=63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24+13=37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63+37=100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BA" w:rsidRPr="00372E72" w:rsidRDefault="006A4721" w:rsidP="005208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</w:t>
            </w:r>
            <w:proofErr w:type="gramStart"/>
            <w:r w:rsidRPr="00372E72">
              <w:rPr>
                <w:sz w:val="22"/>
                <w:szCs w:val="22"/>
              </w:rPr>
              <w:t>Дать</w:t>
            </w:r>
            <w:proofErr w:type="gramEnd"/>
            <w:r w:rsidRPr="00372E72">
              <w:rPr>
                <w:sz w:val="22"/>
                <w:szCs w:val="22"/>
              </w:rPr>
              <w:t xml:space="preserve"> </w:t>
            </w:r>
            <w:proofErr w:type="spellStart"/>
            <w:r w:rsidRPr="00372E72">
              <w:rPr>
                <w:b/>
                <w:sz w:val="22"/>
                <w:szCs w:val="22"/>
              </w:rPr>
              <w:t>х</w:t>
            </w:r>
            <w:r w:rsidRPr="00372E72">
              <w:rPr>
                <w:sz w:val="22"/>
                <w:szCs w:val="22"/>
              </w:rPr>
              <w:t>арактеристикуприемов</w:t>
            </w:r>
            <w:proofErr w:type="spellEnd"/>
            <w:r w:rsidRPr="00372E72">
              <w:rPr>
                <w:sz w:val="22"/>
                <w:szCs w:val="22"/>
              </w:rPr>
              <w:t xml:space="preserve"> создания дизайн-формы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Рассмотреть </w:t>
            </w:r>
            <w:proofErr w:type="spellStart"/>
            <w:proofErr w:type="gramStart"/>
            <w:r w:rsidRPr="00372E72">
              <w:rPr>
                <w:sz w:val="22"/>
                <w:szCs w:val="22"/>
              </w:rPr>
              <w:lastRenderedPageBreak/>
              <w:t>к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омпозицию,эргономические</w:t>
            </w:r>
            <w:proofErr w:type="spellEnd"/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свойства дизайн-формы издания.</w:t>
            </w:r>
            <w:r w:rsidR="0043714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208BA">
              <w:rPr>
                <w:color w:val="FF0000"/>
                <w:sz w:val="22"/>
                <w:szCs w:val="22"/>
                <w:shd w:val="clear" w:color="auto" w:fill="FFFFFF"/>
              </w:rPr>
              <w:t>разработка фирменной одежды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372E72">
              <w:rPr>
                <w:b/>
                <w:sz w:val="22"/>
                <w:szCs w:val="22"/>
                <w:lang w:val="en-US"/>
              </w:rPr>
              <w:t>Midtermexam</w:t>
            </w:r>
            <w:proofErr w:type="spellEnd"/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  <w:lang w:val="kk-KZ"/>
              </w:rPr>
              <w:t>Промежуточный экзамен (коллоквиум) Выполнение письменных заданий.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8-9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Лекции 8-9</w:t>
            </w:r>
          </w:p>
          <w:p w:rsidR="006A4721" w:rsidRPr="00372E72" w:rsidRDefault="006A4721">
            <w:pPr>
              <w:pStyle w:val="a4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Классификация изображений в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Основные формы словесно-изобразительного синтеза. </w:t>
            </w:r>
          </w:p>
          <w:p w:rsidR="005208BA" w:rsidRPr="00372E72" w:rsidRDefault="006A4721" w:rsidP="005208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</w:t>
            </w:r>
            <w:proofErr w:type="gramStart"/>
            <w:r w:rsidRPr="00372E72">
              <w:rPr>
                <w:b/>
                <w:sz w:val="22"/>
                <w:szCs w:val="22"/>
              </w:rPr>
              <w:t xml:space="preserve">занятия </w:t>
            </w:r>
            <w:r w:rsidR="005208BA"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5208B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208BA">
              <w:rPr>
                <w:color w:val="FF0000"/>
                <w:sz w:val="22"/>
                <w:szCs w:val="22"/>
                <w:shd w:val="clear" w:color="auto" w:fill="FFFFFF"/>
              </w:rPr>
              <w:t>разработка фирменной одежды</w:t>
            </w:r>
          </w:p>
          <w:p w:rsidR="006A4721" w:rsidRPr="00372E72" w:rsidRDefault="006A4721" w:rsidP="00E26CFA">
            <w:pPr>
              <w:numPr>
                <w:ilvl w:val="0"/>
                <w:numId w:val="4"/>
              </w:numPr>
              <w:ind w:left="0"/>
              <w:jc w:val="both"/>
              <w:rPr>
                <w:bCs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4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Cs/>
                <w:sz w:val="22"/>
                <w:szCs w:val="22"/>
              </w:rPr>
              <w:t>Классификация, п</w:t>
            </w:r>
            <w:r w:rsidRPr="00372E72">
              <w:rPr>
                <w:sz w:val="22"/>
                <w:szCs w:val="22"/>
              </w:rPr>
              <w:t xml:space="preserve">римеры и анализ </w:t>
            </w:r>
            <w:r w:rsidRPr="00372E72">
              <w:rPr>
                <w:sz w:val="22"/>
                <w:szCs w:val="22"/>
                <w:lang w:val="kk-KZ"/>
              </w:rPr>
              <w:t>художественно</w:t>
            </w:r>
            <w:r w:rsidRPr="00372E72">
              <w:rPr>
                <w:sz w:val="22"/>
                <w:szCs w:val="22"/>
              </w:rPr>
              <w:t>-</w:t>
            </w:r>
            <w:r w:rsidRPr="00372E72">
              <w:rPr>
                <w:sz w:val="22"/>
                <w:szCs w:val="22"/>
                <w:lang w:val="kk-KZ"/>
              </w:rPr>
              <w:t xml:space="preserve">технического оформления книжек-игрушек (на выбор студента).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      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10-12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10-12 </w:t>
            </w:r>
            <w:r w:rsidRPr="00372E72">
              <w:rPr>
                <w:sz w:val="22"/>
                <w:szCs w:val="22"/>
              </w:rPr>
              <w:t xml:space="preserve">Компьютерные технологии  в оформлении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5208BA" w:rsidRPr="00372E72" w:rsidRDefault="006A4721" w:rsidP="005208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r w:rsidR="005208BA">
              <w:rPr>
                <w:color w:val="FF0000"/>
                <w:sz w:val="22"/>
                <w:szCs w:val="22"/>
                <w:shd w:val="clear" w:color="auto" w:fill="FFFFFF"/>
              </w:rPr>
              <w:t>разработка фирменного транспорта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5 на 11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Описать методику сбора информации при подготовке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tabs>
                <w:tab w:val="left" w:pos="330"/>
                <w:tab w:val="center" w:pos="457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ab/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13-15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13-15 </w:t>
            </w:r>
            <w:r w:rsidRPr="00372E72">
              <w:rPr>
                <w:sz w:val="22"/>
                <w:szCs w:val="22"/>
              </w:rPr>
              <w:t xml:space="preserve">Язык и стиль современной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Дизайнерские и редакторские подходы </w:t>
            </w:r>
            <w:r w:rsidRPr="00372E72">
              <w:rPr>
                <w:b/>
                <w:sz w:val="22"/>
                <w:szCs w:val="22"/>
              </w:rPr>
              <w:t>(</w:t>
            </w:r>
            <w:r w:rsidRPr="00372E72">
              <w:rPr>
                <w:b/>
                <w:sz w:val="22"/>
                <w:szCs w:val="22"/>
                <w:lang w:val="kk-KZ"/>
              </w:rPr>
              <w:t>проблемная).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  <w:lang w:val="kk-KZ"/>
              </w:rPr>
              <w:t>Тенденции и перспективы развития.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5208BA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shd w:val="clear" w:color="auto" w:fill="FFFFFF"/>
              </w:rPr>
              <w:t xml:space="preserve">разработка фирменного транспорта </w:t>
            </w:r>
            <w:proofErr w:type="gramStart"/>
            <w:r w:rsidR="006A4721" w:rsidRPr="00372E72">
              <w:rPr>
                <w:b/>
                <w:sz w:val="22"/>
                <w:szCs w:val="22"/>
              </w:rPr>
              <w:t xml:space="preserve">СРСП:  </w:t>
            </w:r>
            <w:r w:rsidR="006A4721" w:rsidRPr="00372E72">
              <w:rPr>
                <w:sz w:val="22"/>
                <w:szCs w:val="22"/>
              </w:rPr>
              <w:t>Сдача</w:t>
            </w:r>
            <w:proofErr w:type="gramEnd"/>
            <w:r w:rsidR="006A4721" w:rsidRPr="00372E72">
              <w:rPr>
                <w:sz w:val="22"/>
                <w:szCs w:val="22"/>
              </w:rPr>
              <w:t xml:space="preserve"> задания № 6 на 13 неделе.</w:t>
            </w:r>
          </w:p>
          <w:p w:rsidR="006A4721" w:rsidRPr="00372E72" w:rsidRDefault="006A4721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</w:rPr>
              <w:t>Исследование на тему: Творческий поиск  отечественных</w:t>
            </w:r>
            <w:r w:rsidR="00E67C85">
              <w:rPr>
                <w:color w:val="000000"/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</w:rPr>
              <w:t>дизайнеров и конструкторов.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Задание № 7 на 15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Подготовить презентацию. Работа дизайнера-художника при создании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: единство содержания и формы.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2 </w:t>
            </w:r>
            <w:r w:rsidRPr="00372E72">
              <w:rPr>
                <w:sz w:val="22"/>
                <w:szCs w:val="22"/>
              </w:rPr>
              <w:t xml:space="preserve">Предложить и разработать самостоятельное творческое исследование на тему «Мой проект дизайна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Факультет деканы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С.</w:t>
      </w:r>
      <w:r w:rsidR="00EB027D">
        <w:rPr>
          <w:rFonts w:ascii="Times New Roman" w:hAnsi="Times New Roman" w:cs="Times New Roman"/>
          <w:lang w:val="kk-KZ"/>
        </w:rPr>
        <w:t>Ш. Мәдиев</w:t>
      </w:r>
      <w:bookmarkStart w:id="0" w:name="_GoBack"/>
      <w:bookmarkEnd w:id="0"/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Әдістемелік Кеңес төрайымы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М.О. Негізбаева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Кафедра меңгерушісі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А.Ә. Рамазан</w:t>
      </w:r>
    </w:p>
    <w:p w:rsidR="00E458B5" w:rsidRPr="00715F59" w:rsidRDefault="008C32B6" w:rsidP="00715F59">
      <w:pPr>
        <w:widowControl w:val="0"/>
        <w:jc w:val="both"/>
        <w:rPr>
          <w:rFonts w:ascii="Times New Roman" w:hAnsi="Times New Roman" w:cs="Times New Roman"/>
          <w:b/>
          <w:u w:val="single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Дәріскер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Б.Ф.Серікбай</w:t>
      </w:r>
    </w:p>
    <w:sectPr w:rsidR="00E458B5" w:rsidRPr="00715F59" w:rsidSect="00D0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CA474B"/>
    <w:multiLevelType w:val="hybridMultilevel"/>
    <w:tmpl w:val="9FC61074"/>
    <w:lvl w:ilvl="0" w:tplc="BB9CD1B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A6F9D"/>
    <w:multiLevelType w:val="singleLevel"/>
    <w:tmpl w:val="69F0B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44275AFE"/>
    <w:multiLevelType w:val="hybridMultilevel"/>
    <w:tmpl w:val="14266606"/>
    <w:lvl w:ilvl="0" w:tplc="485431C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21"/>
    <w:rsid w:val="0006482E"/>
    <w:rsid w:val="000D2A43"/>
    <w:rsid w:val="00222322"/>
    <w:rsid w:val="00372E72"/>
    <w:rsid w:val="0039307F"/>
    <w:rsid w:val="00397D29"/>
    <w:rsid w:val="003B6188"/>
    <w:rsid w:val="00437147"/>
    <w:rsid w:val="005208BA"/>
    <w:rsid w:val="00526419"/>
    <w:rsid w:val="00691370"/>
    <w:rsid w:val="006A4721"/>
    <w:rsid w:val="00715F59"/>
    <w:rsid w:val="008C001D"/>
    <w:rsid w:val="008C32B6"/>
    <w:rsid w:val="00915374"/>
    <w:rsid w:val="00945408"/>
    <w:rsid w:val="009D02EF"/>
    <w:rsid w:val="00A031E9"/>
    <w:rsid w:val="00A41B9B"/>
    <w:rsid w:val="00A9500F"/>
    <w:rsid w:val="00AD6002"/>
    <w:rsid w:val="00B94EA6"/>
    <w:rsid w:val="00BA3F76"/>
    <w:rsid w:val="00BD75FB"/>
    <w:rsid w:val="00C012F3"/>
    <w:rsid w:val="00C23EFF"/>
    <w:rsid w:val="00C7579D"/>
    <w:rsid w:val="00D065D8"/>
    <w:rsid w:val="00D22D34"/>
    <w:rsid w:val="00DB5DA8"/>
    <w:rsid w:val="00DF6372"/>
    <w:rsid w:val="00E458B5"/>
    <w:rsid w:val="00E67C85"/>
    <w:rsid w:val="00EA1C8C"/>
    <w:rsid w:val="00EB027D"/>
    <w:rsid w:val="00EC3664"/>
    <w:rsid w:val="00F17631"/>
    <w:rsid w:val="00F65395"/>
    <w:rsid w:val="00F8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95EEC-C969-4721-B44A-465F6D1E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721"/>
    <w:rPr>
      <w:color w:val="0000FF" w:themeColor="hyperlink"/>
      <w:u w:val="single"/>
    </w:rPr>
  </w:style>
  <w:style w:type="paragraph" w:styleId="a4">
    <w:name w:val="Body Text"/>
    <w:basedOn w:val="a"/>
    <w:link w:val="1"/>
    <w:uiPriority w:val="99"/>
    <w:unhideWhenUsed/>
    <w:rsid w:val="006A4721"/>
    <w:pPr>
      <w:spacing w:after="0" w:line="24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uiPriority w:val="99"/>
    <w:semiHidden/>
    <w:rsid w:val="006A4721"/>
  </w:style>
  <w:style w:type="paragraph" w:styleId="a6">
    <w:name w:val="Body Text Indent"/>
    <w:basedOn w:val="a"/>
    <w:link w:val="a7"/>
    <w:uiPriority w:val="99"/>
    <w:semiHidden/>
    <w:unhideWhenUsed/>
    <w:rsid w:val="006A47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4721"/>
  </w:style>
  <w:style w:type="paragraph" w:styleId="a8">
    <w:name w:val="List Paragraph"/>
    <w:basedOn w:val="a"/>
    <w:uiPriority w:val="34"/>
    <w:qFormat/>
    <w:rsid w:val="006A47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uiPriority w:val="99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a0"/>
    <w:rsid w:val="006A4721"/>
  </w:style>
  <w:style w:type="character" w:customStyle="1" w:styleId="1">
    <w:name w:val="Основной текст Знак1"/>
    <w:basedOn w:val="a0"/>
    <w:link w:val="a4"/>
    <w:uiPriority w:val="99"/>
    <w:locked/>
    <w:rsid w:val="006A4721"/>
    <w:rPr>
      <w:sz w:val="28"/>
    </w:rPr>
  </w:style>
  <w:style w:type="character" w:customStyle="1" w:styleId="apple-converted-space">
    <w:name w:val="apple-converted-space"/>
    <w:basedOn w:val="a0"/>
    <w:rsid w:val="006A4721"/>
  </w:style>
  <w:style w:type="table" w:styleId="a9">
    <w:name w:val="Table Grid"/>
    <w:basedOn w:val="a1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A4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-edu.ru/e-books/" TargetMode="External"/><Relationship Id="rId5" Type="http://schemas.openxmlformats.org/officeDocument/2006/relationships/hyperlink" Target="mailto:Beisen_1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2022-01-25T11:05:00Z</dcterms:created>
  <dcterms:modified xsi:type="dcterms:W3CDTF">2022-01-25T11:06:00Z</dcterms:modified>
</cp:coreProperties>
</file>